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7B" w:rsidRDefault="0093417B" w:rsidP="0093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Name: ____________________</w:t>
      </w:r>
    </w:p>
    <w:p w:rsidR="0093417B" w:rsidRDefault="0093417B" w:rsidP="0093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17B" w:rsidRPr="0093417B" w:rsidRDefault="0093417B" w:rsidP="0093417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17B">
        <w:rPr>
          <w:rFonts w:ascii="Times New Roman" w:eastAsia="Times New Roman" w:hAnsi="Times New Roman" w:cs="Times New Roman"/>
          <w:b/>
          <w:sz w:val="24"/>
          <w:szCs w:val="24"/>
        </w:rPr>
        <w:t>Environmental viewpoints</w:t>
      </w:r>
    </w:p>
    <w:p w:rsidR="0093417B" w:rsidRDefault="0093417B" w:rsidP="0093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Directions:</w:t>
      </w:r>
    </w:p>
    <w:p w:rsidR="0093417B" w:rsidRDefault="0093417B" w:rsidP="0093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Name if the pictures are development, conservation or preservation </w:t>
      </w:r>
    </w:p>
    <w:p w:rsidR="0093417B" w:rsidRDefault="0093417B" w:rsidP="0093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Explain why</w:t>
      </w:r>
    </w:p>
    <w:p w:rsidR="0093417B" w:rsidRDefault="0093417B" w:rsidP="0093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17B" w:rsidRDefault="0093417B" w:rsidP="0093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17B" w:rsidRPr="0093417B" w:rsidRDefault="0093417B" w:rsidP="0093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__________________________________________</w:t>
      </w:r>
    </w:p>
    <w:p w:rsidR="006C5550" w:rsidRDefault="0093417B">
      <w:r w:rsidRPr="0093417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22704BB" wp14:editId="6DED630E">
            <wp:extent cx="6200775" cy="1609725"/>
            <wp:effectExtent l="0" t="0" r="9525" b="9525"/>
            <wp:docPr id="3" name="Picture 3" descr="http://www.citypictures.org/templates/7dana/images/header_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typictures.org/templates/7dana/images/header_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7B" w:rsidRDefault="009B7ACE">
      <w:r>
        <w:t>Explanation</w:t>
      </w:r>
      <w:r w:rsidR="0093417B"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17B" w:rsidRDefault="0093417B"/>
    <w:p w:rsidR="0093417B" w:rsidRDefault="0093417B">
      <w:r>
        <w:t>2. ___________________________________________</w:t>
      </w:r>
    </w:p>
    <w:p w:rsidR="0093417B" w:rsidRDefault="0093417B">
      <w:r>
        <w:rPr>
          <w:rFonts w:ascii="Verdana" w:hAnsi="Verdana"/>
          <w:noProof/>
          <w:color w:val="1030A9"/>
          <w:sz w:val="15"/>
          <w:szCs w:val="15"/>
        </w:rPr>
        <w:drawing>
          <wp:inline distT="0" distB="0" distL="0" distR="0" wp14:anchorId="689D3087" wp14:editId="685579D3">
            <wp:extent cx="1828800" cy="1591056"/>
            <wp:effectExtent l="0" t="0" r="0" b="9525"/>
            <wp:docPr id="4" name="Picture 4" descr="A Student Recycling Trash - Royalty Free Clipart Pict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tudent Recycling Trash - Royalty Free Clipart Pict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</w:rPr>
        <w:drawing>
          <wp:inline distT="0" distB="0" distL="0" distR="0" wp14:anchorId="395E6235" wp14:editId="553E93E2">
            <wp:extent cx="1400175" cy="1627230"/>
            <wp:effectExtent l="0" t="0" r="0" b="0"/>
            <wp:docPr id="5" name="yui_3_3_0_1_1351534834837334" descr="Garden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51534834837334" descr="Gardene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88" cy="162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</w:rPr>
        <w:drawing>
          <wp:inline distT="0" distB="0" distL="0" distR="0" wp14:anchorId="2C5832D5" wp14:editId="02E02E27">
            <wp:extent cx="1800225" cy="1642043"/>
            <wp:effectExtent l="0" t="0" r="0" b="0"/>
            <wp:docPr id="7" name="yui_3_3_0_1_1351534894978336" descr="HCD Park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51534894978336" descr="HCD Parks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91" cy="164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7B" w:rsidRDefault="0093417B">
      <w:r>
        <w:t>Explanation: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17B" w:rsidRDefault="0093417B"/>
    <w:p w:rsidR="0093417B" w:rsidRDefault="0093417B"/>
    <w:p w:rsidR="0093417B" w:rsidRDefault="0093417B">
      <w:r>
        <w:lastRenderedPageBreak/>
        <w:t>3. ____________________________________________</w:t>
      </w:r>
    </w:p>
    <w:p w:rsidR="0093417B" w:rsidRDefault="0093417B"/>
    <w:p w:rsidR="0093417B" w:rsidRDefault="0093417B">
      <w:r>
        <w:rPr>
          <w:rFonts w:ascii="Verdana" w:hAnsi="Verdana"/>
          <w:noProof/>
          <w:color w:val="5D7099"/>
          <w:sz w:val="17"/>
          <w:szCs w:val="17"/>
        </w:rPr>
        <w:drawing>
          <wp:inline distT="0" distB="0" distL="0" distR="0" wp14:anchorId="46E9759A" wp14:editId="05517D06">
            <wp:extent cx="1600200" cy="2419815"/>
            <wp:effectExtent l="0" t="0" r="0" b="0"/>
            <wp:docPr id="10" name="Picture 10" descr="photo of Takakkaw Falls Yoho National Park British Columbia Canad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 of Takakkaw Falls Yoho National Park British Columbia Canad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1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5D7099"/>
          <w:sz w:val="17"/>
          <w:szCs w:val="17"/>
        </w:rPr>
        <w:drawing>
          <wp:inline distT="0" distB="0" distL="0" distR="0" wp14:anchorId="35F0A249" wp14:editId="6B8E9692">
            <wp:extent cx="1752600" cy="2409825"/>
            <wp:effectExtent l="0" t="0" r="0" b="9525"/>
            <wp:docPr id="9" name="Picture 9" descr="photo of Sand Dunes at Sossusvlei Namib Naukluft National Park Namibi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 of Sand Dunes at Sossusvlei Namib Naukluft National Park Namibi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5D7099"/>
          <w:sz w:val="17"/>
          <w:szCs w:val="17"/>
        </w:rPr>
        <w:drawing>
          <wp:inline distT="0" distB="0" distL="0" distR="0" wp14:anchorId="289876CB" wp14:editId="5361635F">
            <wp:extent cx="1952625" cy="2419350"/>
            <wp:effectExtent l="0" t="0" r="9525" b="0"/>
            <wp:docPr id="11" name="Picture 11" descr="photo of Mount Rundle Winter Reflections 2nd Vermilion Lake Full Mo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to of Mount Rundle Winter Reflections 2nd Vermilion Lake Full Mo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7B" w:rsidRDefault="0093417B">
      <w:r>
        <w:t>Explanation: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17B" w:rsidRPr="0093417B" w:rsidRDefault="0093417B" w:rsidP="0093417B">
      <w:pPr>
        <w:jc w:val="center"/>
        <w:rPr>
          <w:b/>
        </w:rPr>
      </w:pPr>
      <w:r w:rsidRPr="0093417B">
        <w:rPr>
          <w:b/>
        </w:rPr>
        <w:t>City wide battle of what to do with an area of forest</w:t>
      </w:r>
    </w:p>
    <w:p w:rsidR="0093417B" w:rsidRDefault="0093417B">
      <w:r>
        <w:t xml:space="preserve">A city in Michigan is having an environmental debate. There is an area of wooded trees (forest) right by a new exit ramp off of the I-94 freeway. Three different groups have opinions on how the land should be used. You need to pretend you are the spokesperson for each group. Write down </w:t>
      </w:r>
      <w:r w:rsidR="009B7ACE">
        <w:t xml:space="preserve">in the table </w:t>
      </w:r>
      <w:r>
        <w:t xml:space="preserve">below what your groups plan would be for the forested land and why.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3417B" w:rsidTr="0093417B">
        <w:tc>
          <w:tcPr>
            <w:tcW w:w="3192" w:type="dxa"/>
          </w:tcPr>
          <w:p w:rsidR="0093417B" w:rsidRDefault="0093417B">
            <w:r>
              <w:t>Development</w:t>
            </w:r>
          </w:p>
        </w:tc>
        <w:tc>
          <w:tcPr>
            <w:tcW w:w="3192" w:type="dxa"/>
          </w:tcPr>
          <w:p w:rsidR="0093417B" w:rsidRDefault="0093417B">
            <w:r>
              <w:t>Conservation</w:t>
            </w:r>
          </w:p>
        </w:tc>
        <w:tc>
          <w:tcPr>
            <w:tcW w:w="3192" w:type="dxa"/>
          </w:tcPr>
          <w:p w:rsidR="0093417B" w:rsidRDefault="0093417B">
            <w:r>
              <w:t>Preservation</w:t>
            </w:r>
          </w:p>
        </w:tc>
      </w:tr>
      <w:tr w:rsidR="0093417B" w:rsidTr="0093417B">
        <w:tc>
          <w:tcPr>
            <w:tcW w:w="3192" w:type="dxa"/>
          </w:tcPr>
          <w:p w:rsidR="0093417B" w:rsidRDefault="0093417B"/>
          <w:p w:rsidR="0093417B" w:rsidRDefault="0093417B"/>
          <w:p w:rsidR="0093417B" w:rsidRDefault="0093417B"/>
          <w:p w:rsidR="0093417B" w:rsidRDefault="0093417B"/>
          <w:p w:rsidR="0093417B" w:rsidRDefault="0093417B"/>
          <w:p w:rsidR="0093417B" w:rsidRDefault="0093417B"/>
          <w:p w:rsidR="0093417B" w:rsidRDefault="0093417B"/>
          <w:p w:rsidR="0093417B" w:rsidRDefault="0093417B"/>
          <w:p w:rsidR="0093417B" w:rsidRDefault="0093417B"/>
          <w:p w:rsidR="0093417B" w:rsidRDefault="0093417B"/>
          <w:p w:rsidR="0093417B" w:rsidRDefault="0093417B"/>
          <w:p w:rsidR="0093417B" w:rsidRDefault="0093417B"/>
          <w:p w:rsidR="0093417B" w:rsidRDefault="0093417B"/>
          <w:p w:rsidR="0093417B" w:rsidRDefault="0093417B"/>
          <w:p w:rsidR="0093417B" w:rsidRDefault="0093417B">
            <w:bookmarkStart w:id="0" w:name="_GoBack"/>
            <w:bookmarkEnd w:id="0"/>
          </w:p>
        </w:tc>
        <w:tc>
          <w:tcPr>
            <w:tcW w:w="3192" w:type="dxa"/>
          </w:tcPr>
          <w:p w:rsidR="0093417B" w:rsidRDefault="0093417B"/>
        </w:tc>
        <w:tc>
          <w:tcPr>
            <w:tcW w:w="3192" w:type="dxa"/>
          </w:tcPr>
          <w:p w:rsidR="0093417B" w:rsidRDefault="0093417B"/>
        </w:tc>
      </w:tr>
    </w:tbl>
    <w:p w:rsidR="0093417B" w:rsidRDefault="0093417B" w:rsidP="009B7ACE"/>
    <w:sectPr w:rsidR="0093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7B"/>
    <w:rsid w:val="006C5550"/>
    <w:rsid w:val="0093417B"/>
    <w:rsid w:val="009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ickerphoto.com/picture/sand-dunes-at-sossusvlei-namib-naukluft-national-park-namibia-55969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cturesof.net/pages/110430-182802-100053.html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hickerphoto.com/picture/takakkaw-falls-yoho-national-park-british-columbia-canada-45663.htm" TargetMode="External"/><Relationship Id="rId5" Type="http://schemas.openxmlformats.org/officeDocument/2006/relationships/hyperlink" Target="http://www.citypictures.org/index.php" TargetMode="External"/><Relationship Id="rId15" Type="http://schemas.openxmlformats.org/officeDocument/2006/relationships/hyperlink" Target="http://www.hickerphoto.com/picture/mount-rundle-winter-reflections-2nd-vermilion-lake-full-moon-48163.ht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2012-10-29T18:17:00Z</dcterms:created>
  <dcterms:modified xsi:type="dcterms:W3CDTF">2012-10-29T18:28:00Z</dcterms:modified>
</cp:coreProperties>
</file>